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2A97" w14:textId="10F3738E" w:rsidR="00392533" w:rsidRPr="008B2B30" w:rsidRDefault="008B2B30">
      <w:pPr>
        <w:rPr>
          <w:b/>
        </w:rPr>
      </w:pPr>
      <w:r>
        <w:rPr>
          <w:b/>
        </w:rPr>
        <w:t xml:space="preserve">I.  </w:t>
      </w:r>
      <w:r w:rsidR="00392533" w:rsidRPr="008B2B30">
        <w:rPr>
          <w:b/>
        </w:rPr>
        <w:t>Introduction</w:t>
      </w:r>
    </w:p>
    <w:p w14:paraId="180F786F" w14:textId="77777777" w:rsidR="00392533" w:rsidRDefault="00392533"/>
    <w:p w14:paraId="7B9C0795" w14:textId="4079B487" w:rsidR="00EB713F" w:rsidRDefault="005E219E">
      <w:r w:rsidRPr="005E219E">
        <w:t xml:space="preserve">The Assay and Acquisition of </w:t>
      </w:r>
      <w:proofErr w:type="spellStart"/>
      <w:r w:rsidRPr="005E219E">
        <w:t>Radiopure</w:t>
      </w:r>
      <w:proofErr w:type="spellEnd"/>
      <w:r w:rsidRPr="005E219E">
        <w:t xml:space="preserve"> Materials (AARM) is a collaboration including representatives from all </w:t>
      </w:r>
      <w:r w:rsidR="009C40C8">
        <w:t>major dark matter and double beta decay experiments, as well as representatives from the geology and microbiology communities.  We are united around the need for low-background s</w:t>
      </w:r>
      <w:r w:rsidRPr="005E219E">
        <w:t xml:space="preserve">iting and materials, in particular those concerned with dark matter, </w:t>
      </w:r>
      <w:proofErr w:type="spellStart"/>
      <w:r w:rsidRPr="005E219E">
        <w:t>neutrinoless</w:t>
      </w:r>
      <w:proofErr w:type="spellEnd"/>
      <w:r w:rsidRPr="005E219E">
        <w:t xml:space="preserve"> double beta decay, low-energy neutrino detection and production, and elements of biology and geology. </w:t>
      </w:r>
      <w:r w:rsidR="003C3123">
        <w:t>This collaboration received a three-year</w:t>
      </w:r>
      <w:r w:rsidR="00023D33">
        <w:t xml:space="preserve"> S4 grant which </w:t>
      </w:r>
      <w:r>
        <w:t xml:space="preserve">combined three important functions: (1) Background characterization of the </w:t>
      </w:r>
      <w:proofErr w:type="spellStart"/>
      <w:r>
        <w:t>Homestake</w:t>
      </w:r>
      <w:proofErr w:type="spellEnd"/>
      <w:r>
        <w:t xml:space="preserve"> Mine, (2) Design of a low background counting facility (FAARM) to be located in a DUSEL lab module, and (3) Tools for underground physics, including a materials s</w:t>
      </w:r>
      <w:r w:rsidR="00023D33">
        <w:t>creening database</w:t>
      </w:r>
      <w:proofErr w:type="gramStart"/>
      <w:r w:rsidR="00023D33">
        <w:t>,  a</w:t>
      </w:r>
      <w:proofErr w:type="gramEnd"/>
      <w:r w:rsidR="00023D33">
        <w:t xml:space="preserve"> dedicated Geant4 simulation,</w:t>
      </w:r>
      <w:r>
        <w:t xml:space="preserve">  and the workshops necessary to build a community-wide effort around the quantification of backgrounds</w:t>
      </w:r>
      <w:r w:rsidR="00023D33">
        <w:t xml:space="preserve"> for underground science</w:t>
      </w:r>
      <w:r>
        <w:t xml:space="preserve">. </w:t>
      </w:r>
      <w:r w:rsidR="00023D33">
        <w:t xml:space="preserve"> </w:t>
      </w:r>
    </w:p>
    <w:p w14:paraId="2BDBE879" w14:textId="77777777" w:rsidR="00023D33" w:rsidRDefault="00023D33"/>
    <w:p w14:paraId="7054FE24" w14:textId="3A8C613B" w:rsidR="00023D33" w:rsidRDefault="00023D33">
      <w:r>
        <w:t>The effort in background characterization has been largely completed and further wor</w:t>
      </w:r>
      <w:r w:rsidR="003C3123">
        <w:t xml:space="preserve">k specific to </w:t>
      </w:r>
      <w:proofErr w:type="spellStart"/>
      <w:r w:rsidR="003C3123">
        <w:t>Homestake</w:t>
      </w:r>
      <w:proofErr w:type="spellEnd"/>
      <w:r w:rsidR="003C3123">
        <w:t xml:space="preserve"> will continue under the guidance of the SURF </w:t>
      </w:r>
      <w:proofErr w:type="gramStart"/>
      <w:r w:rsidR="003C3123">
        <w:t>management ?</w:t>
      </w:r>
      <w:proofErr w:type="gramEnd"/>
      <w:r w:rsidR="003C3123">
        <w:t xml:space="preserve">? </w:t>
      </w:r>
      <w:proofErr w:type="gramStart"/>
      <w:r w:rsidR="00531EA5">
        <w:rPr>
          <w:i/>
          <w:color w:val="FF0000"/>
        </w:rPr>
        <w:t>(</w:t>
      </w:r>
      <w:proofErr w:type="spellStart"/>
      <w:r w:rsidR="00531EA5">
        <w:rPr>
          <w:i/>
          <w:color w:val="FF0000"/>
        </w:rPr>
        <w:t>DongMing</w:t>
      </w:r>
      <w:proofErr w:type="spellEnd"/>
      <w:r w:rsidR="00531EA5">
        <w:rPr>
          <w:i/>
          <w:color w:val="FF0000"/>
        </w:rPr>
        <w:t xml:space="preserve"> please edit</w:t>
      </w:r>
      <w:r w:rsidR="00531EA5">
        <w:rPr>
          <w:i/>
          <w:color w:val="FF0000"/>
        </w:rPr>
        <w:t>)</w:t>
      </w:r>
      <w:r w:rsidR="00531EA5">
        <w:rPr>
          <w:i/>
          <w:color w:val="FF0000"/>
        </w:rPr>
        <w:t xml:space="preserve"> </w:t>
      </w:r>
      <w:r w:rsidR="003C3123">
        <w:t>and the CUBED initiative.</w:t>
      </w:r>
      <w:proofErr w:type="gramEnd"/>
      <w:r w:rsidR="003C3123">
        <w:t xml:space="preserve"> </w:t>
      </w:r>
      <w:r w:rsidR="009C40C8">
        <w:t>The site-specific FAARM engineering design was also completed; a</w:t>
      </w:r>
      <w:r w:rsidR="009C40C8" w:rsidRPr="009C40C8">
        <w:t>n overview of the facility was presented at the Low Radiatio</w:t>
      </w:r>
      <w:r w:rsidR="00DD02D9">
        <w:t>n Techniques workshop at SNOLAB [1].</w:t>
      </w:r>
      <w:r w:rsidR="009C40C8" w:rsidRPr="009C40C8">
        <w:t xml:space="preserve"> </w:t>
      </w:r>
      <w:r w:rsidR="009C40C8">
        <w:t xml:space="preserve"> A new proposal for the redesign of the FAARM concept for a dedicated excavation at SURF will be submitted independently.   </w:t>
      </w:r>
      <w:r w:rsidR="003C3123">
        <w:t xml:space="preserve">The work being proposed here is </w:t>
      </w:r>
      <w:r>
        <w:t>for a conti</w:t>
      </w:r>
      <w:r w:rsidR="009C40C8">
        <w:t>nuation of the very successfu</w:t>
      </w:r>
      <w:r w:rsidR="00DD02D9">
        <w:t xml:space="preserve">l integrative tools and workshops centered on </w:t>
      </w:r>
      <w:r w:rsidR="00392533">
        <w:t xml:space="preserve">simulation, material screening, </w:t>
      </w:r>
      <w:r w:rsidR="009C40C8">
        <w:t xml:space="preserve">and underground physics. </w:t>
      </w:r>
    </w:p>
    <w:p w14:paraId="07A6A2E4" w14:textId="77777777" w:rsidR="00023D33" w:rsidRDefault="00023D33"/>
    <w:p w14:paraId="7CB6ADE1" w14:textId="77777777" w:rsidR="0084273D" w:rsidRDefault="0084273D">
      <w:bookmarkStart w:id="0" w:name="_GoBack"/>
      <w:bookmarkEnd w:id="0"/>
    </w:p>
    <w:p w14:paraId="07398747" w14:textId="77777777" w:rsidR="0084273D" w:rsidRDefault="0084273D"/>
    <w:p w14:paraId="4507700E" w14:textId="77777777" w:rsidR="0084273D" w:rsidRDefault="0084273D"/>
    <w:p w14:paraId="4962AAF1" w14:textId="77777777" w:rsidR="0084273D" w:rsidRDefault="0084273D"/>
    <w:p w14:paraId="6944C1EE" w14:textId="77777777" w:rsidR="0084273D" w:rsidRDefault="0084273D"/>
    <w:p w14:paraId="025DD3F4" w14:textId="66A4CC8D" w:rsidR="008B2B30" w:rsidRDefault="008B2B30" w:rsidP="008B2B30">
      <w:pPr>
        <w:rPr>
          <w:b/>
        </w:rPr>
      </w:pPr>
      <w:r>
        <w:rPr>
          <w:b/>
        </w:rPr>
        <w:t xml:space="preserve">II.  </w:t>
      </w:r>
      <w:r w:rsidRPr="008B2B30">
        <w:rPr>
          <w:b/>
        </w:rPr>
        <w:t>Simulation</w:t>
      </w:r>
    </w:p>
    <w:p w14:paraId="0DD0B443" w14:textId="103016DB" w:rsidR="0084273D" w:rsidRPr="0084273D" w:rsidRDefault="0084273D" w:rsidP="0084273D">
      <w:pPr>
        <w:pStyle w:val="ListParagraph"/>
        <w:numPr>
          <w:ilvl w:val="0"/>
          <w:numId w:val="1"/>
        </w:numPr>
      </w:pPr>
      <w:r>
        <w:t>(</w:t>
      </w:r>
      <w:proofErr w:type="gramStart"/>
      <w:r>
        <w:t>Intro)</w:t>
      </w:r>
      <w:proofErr w:type="gramEnd"/>
      <w:r w:rsidR="00E70FED" w:rsidRPr="0084273D">
        <w:t>Explain the problem: uncertainties</w:t>
      </w:r>
      <w:r w:rsidR="00F7421D" w:rsidRPr="0084273D">
        <w:t xml:space="preserve"> and definition </w:t>
      </w:r>
      <w:r>
        <w:rPr>
          <w:i/>
          <w:color w:val="FF0000"/>
        </w:rPr>
        <w:t>(</w:t>
      </w:r>
      <w:proofErr w:type="spellStart"/>
      <w:r>
        <w:rPr>
          <w:i/>
          <w:color w:val="FF0000"/>
        </w:rPr>
        <w:t>Prisca</w:t>
      </w:r>
      <w:proofErr w:type="spellEnd"/>
      <w:r>
        <w:rPr>
          <w:i/>
          <w:color w:val="FF0000"/>
        </w:rPr>
        <w:t>)</w:t>
      </w:r>
    </w:p>
    <w:p w14:paraId="7140116E" w14:textId="2F639876" w:rsidR="00E70FED" w:rsidRPr="0084273D" w:rsidRDefault="00E70FED" w:rsidP="00E70FED">
      <w:pPr>
        <w:pStyle w:val="ListParagraph"/>
        <w:numPr>
          <w:ilvl w:val="0"/>
          <w:numId w:val="1"/>
        </w:numPr>
      </w:pPr>
      <w:r w:rsidRPr="0084273D">
        <w:t>Physics</w:t>
      </w:r>
    </w:p>
    <w:p w14:paraId="4491FB54" w14:textId="5585A400" w:rsidR="00E70FED" w:rsidRPr="0084273D" w:rsidRDefault="00E70FED" w:rsidP="00E70FED">
      <w:pPr>
        <w:pStyle w:val="ListParagraph"/>
        <w:numPr>
          <w:ilvl w:val="0"/>
          <w:numId w:val="2"/>
        </w:numPr>
      </w:pPr>
      <w:r w:rsidRPr="0084273D">
        <w:t>Status of the cross sections and mu-</w:t>
      </w:r>
      <w:proofErr w:type="spellStart"/>
      <w:r w:rsidRPr="0084273D">
        <w:t>nuc</w:t>
      </w:r>
      <w:proofErr w:type="spellEnd"/>
      <w:r w:rsidR="0084273D">
        <w:t xml:space="preserve"> </w:t>
      </w:r>
      <w:r w:rsidR="0084273D">
        <w:rPr>
          <w:i/>
          <w:color w:val="FF0000"/>
        </w:rPr>
        <w:t>(</w:t>
      </w:r>
      <w:proofErr w:type="spellStart"/>
      <w:r w:rsidR="0084273D">
        <w:rPr>
          <w:i/>
          <w:color w:val="FF0000"/>
        </w:rPr>
        <w:t>DongMing</w:t>
      </w:r>
      <w:proofErr w:type="spellEnd"/>
      <w:r w:rsidR="00531EA5">
        <w:rPr>
          <w:i/>
          <w:color w:val="FF0000"/>
        </w:rPr>
        <w:t>, Anthony</w:t>
      </w:r>
      <w:r w:rsidR="0084273D">
        <w:rPr>
          <w:i/>
          <w:color w:val="FF0000"/>
        </w:rPr>
        <w:t>)</w:t>
      </w:r>
    </w:p>
    <w:p w14:paraId="120224FC" w14:textId="3BA54D48" w:rsidR="00F7421D" w:rsidRPr="0084273D" w:rsidRDefault="00F7421D" w:rsidP="00F7421D">
      <w:pPr>
        <w:pStyle w:val="ListParagraph"/>
        <w:numPr>
          <w:ilvl w:val="0"/>
          <w:numId w:val="3"/>
        </w:numPr>
      </w:pPr>
      <w:r w:rsidRPr="0084273D">
        <w:t>AARM progress in the last couple years</w:t>
      </w:r>
    </w:p>
    <w:p w14:paraId="735915C6" w14:textId="1D7712DC" w:rsidR="00F7421D" w:rsidRPr="0084273D" w:rsidRDefault="00F7421D" w:rsidP="00F7421D">
      <w:pPr>
        <w:pStyle w:val="ListParagraph"/>
        <w:numPr>
          <w:ilvl w:val="0"/>
          <w:numId w:val="3"/>
        </w:numPr>
      </w:pPr>
      <w:r w:rsidRPr="0084273D">
        <w:t xml:space="preserve">Proposed plans for the future </w:t>
      </w:r>
    </w:p>
    <w:p w14:paraId="04329DBA" w14:textId="225860C4" w:rsidR="00E70FED" w:rsidRPr="0084273D" w:rsidRDefault="00F7421D" w:rsidP="00E70FED">
      <w:pPr>
        <w:pStyle w:val="ListParagraph"/>
        <w:numPr>
          <w:ilvl w:val="0"/>
          <w:numId w:val="2"/>
        </w:numPr>
      </w:pPr>
      <w:r w:rsidRPr="0084273D">
        <w:t>Implementation issues in FLUKA and Geant4</w:t>
      </w:r>
    </w:p>
    <w:p w14:paraId="4819B245" w14:textId="01637C40" w:rsidR="00F7421D" w:rsidRPr="0084273D" w:rsidRDefault="00F7421D" w:rsidP="00F7421D">
      <w:pPr>
        <w:pStyle w:val="ListParagraph"/>
        <w:numPr>
          <w:ilvl w:val="0"/>
          <w:numId w:val="4"/>
        </w:numPr>
      </w:pPr>
      <w:r w:rsidRPr="0084273D">
        <w:t xml:space="preserve">Detailed issues </w:t>
      </w:r>
      <w:r w:rsidRPr="0084273D">
        <w:rPr>
          <w:i/>
          <w:color w:val="FF0000"/>
        </w:rPr>
        <w:t xml:space="preserve">(Tony </w:t>
      </w:r>
      <w:proofErr w:type="spellStart"/>
      <w:r w:rsidRPr="0084273D">
        <w:rPr>
          <w:i/>
          <w:color w:val="FF0000"/>
        </w:rPr>
        <w:t>Empl</w:t>
      </w:r>
      <w:proofErr w:type="spellEnd"/>
      <w:r w:rsidRPr="0084273D">
        <w:rPr>
          <w:i/>
          <w:color w:val="FF0000"/>
        </w:rPr>
        <w:t>)</w:t>
      </w:r>
    </w:p>
    <w:p w14:paraId="70CDB507" w14:textId="32739BB7" w:rsidR="00F7421D" w:rsidRPr="0084273D" w:rsidRDefault="00F7421D" w:rsidP="00F7421D">
      <w:pPr>
        <w:pStyle w:val="ListParagraph"/>
        <w:numPr>
          <w:ilvl w:val="0"/>
          <w:numId w:val="4"/>
        </w:numPr>
      </w:pPr>
      <w:proofErr w:type="spellStart"/>
      <w:proofErr w:type="gramStart"/>
      <w:r w:rsidRPr="0084273D">
        <w:t>muon</w:t>
      </w:r>
      <w:proofErr w:type="spellEnd"/>
      <w:proofErr w:type="gramEnd"/>
      <w:r w:rsidRPr="0084273D">
        <w:t xml:space="preserve"> produced neutron comparison (</w:t>
      </w:r>
      <w:proofErr w:type="spellStart"/>
      <w:r w:rsidRPr="0084273D">
        <w:t>Fluka</w:t>
      </w:r>
      <w:proofErr w:type="spellEnd"/>
      <w:r w:rsidRPr="0084273D">
        <w:t xml:space="preserve"> v </w:t>
      </w:r>
      <w:proofErr w:type="spellStart"/>
      <w:r w:rsidRPr="0084273D">
        <w:t>Geant</w:t>
      </w:r>
      <w:proofErr w:type="spellEnd"/>
      <w:r w:rsidRPr="0084273D">
        <w:t>)</w:t>
      </w:r>
      <w:r w:rsidR="0084273D" w:rsidRPr="0084273D">
        <w:rPr>
          <w:i/>
          <w:color w:val="FF0000"/>
        </w:rPr>
        <w:t xml:space="preserve"> </w:t>
      </w:r>
      <w:r w:rsidR="0084273D">
        <w:rPr>
          <w:i/>
          <w:color w:val="FF0000"/>
        </w:rPr>
        <w:t>(Anthony)</w:t>
      </w:r>
    </w:p>
    <w:p w14:paraId="70D0AFC1" w14:textId="306E065E" w:rsidR="008B2B30" w:rsidRDefault="00F7421D" w:rsidP="008B2B30">
      <w:pPr>
        <w:pStyle w:val="ListParagraph"/>
        <w:numPr>
          <w:ilvl w:val="0"/>
          <w:numId w:val="4"/>
        </w:numPr>
      </w:pPr>
      <w:r w:rsidRPr="0084273D">
        <w:t xml:space="preserve">Proposed plans for the </w:t>
      </w:r>
      <w:proofErr w:type="gramStart"/>
      <w:r w:rsidRPr="0084273D">
        <w:t>future</w:t>
      </w:r>
      <w:r w:rsidR="0084273D">
        <w:rPr>
          <w:i/>
          <w:color w:val="FF0000"/>
        </w:rPr>
        <w:t>(</w:t>
      </w:r>
      <w:proofErr w:type="gramEnd"/>
      <w:r w:rsidR="0084273D">
        <w:rPr>
          <w:i/>
          <w:color w:val="FF0000"/>
        </w:rPr>
        <w:t xml:space="preserve">Anthony, </w:t>
      </w:r>
      <w:proofErr w:type="spellStart"/>
      <w:r w:rsidR="0084273D">
        <w:rPr>
          <w:i/>
          <w:color w:val="FF0000"/>
        </w:rPr>
        <w:t>Vitaly</w:t>
      </w:r>
      <w:proofErr w:type="spellEnd"/>
      <w:r w:rsidR="0084273D">
        <w:rPr>
          <w:i/>
          <w:color w:val="FF0000"/>
        </w:rPr>
        <w:t>, Tony)</w:t>
      </w:r>
    </w:p>
    <w:p w14:paraId="123B1356" w14:textId="1CB7EEBD" w:rsidR="0084273D" w:rsidRDefault="0084273D" w:rsidP="0084273D">
      <w:pPr>
        <w:ind w:left="720"/>
      </w:pPr>
      <w:r>
        <w:t xml:space="preserve">C.   Software tools and code repository </w:t>
      </w:r>
      <w:r>
        <w:rPr>
          <w:i/>
          <w:color w:val="FF0000"/>
        </w:rPr>
        <w:t>(</w:t>
      </w:r>
      <w:proofErr w:type="spellStart"/>
      <w:r>
        <w:rPr>
          <w:i/>
          <w:color w:val="FF0000"/>
        </w:rPr>
        <w:t>DongMing</w:t>
      </w:r>
      <w:proofErr w:type="spellEnd"/>
      <w:r>
        <w:rPr>
          <w:i/>
          <w:color w:val="FF0000"/>
        </w:rPr>
        <w:t>, Chao)</w:t>
      </w:r>
    </w:p>
    <w:p w14:paraId="60BF3428" w14:textId="4A2C0275" w:rsidR="00F7421D" w:rsidRDefault="00F7421D" w:rsidP="0084273D">
      <w:pPr>
        <w:pStyle w:val="ListParagraph"/>
        <w:numPr>
          <w:ilvl w:val="0"/>
          <w:numId w:val="9"/>
        </w:numPr>
      </w:pPr>
      <w:r>
        <w:t xml:space="preserve">Comparing to Data </w:t>
      </w:r>
    </w:p>
    <w:p w14:paraId="5C33B5A1" w14:textId="574E8739" w:rsidR="00F7421D" w:rsidRDefault="00F7421D" w:rsidP="00F7421D">
      <w:pPr>
        <w:pStyle w:val="ListParagraph"/>
        <w:numPr>
          <w:ilvl w:val="0"/>
          <w:numId w:val="5"/>
        </w:numPr>
      </w:pPr>
      <w:r>
        <w:t>Overview of existing data/experiments</w:t>
      </w:r>
      <w:r w:rsidR="0084273D">
        <w:t xml:space="preserve"> </w:t>
      </w:r>
    </w:p>
    <w:p w14:paraId="46CBD9C0" w14:textId="04D3FEBB" w:rsidR="00F7421D" w:rsidRDefault="00F7421D" w:rsidP="00F7421D">
      <w:pPr>
        <w:pStyle w:val="ListParagraph"/>
        <w:numPr>
          <w:ilvl w:val="0"/>
          <w:numId w:val="5"/>
        </w:numPr>
      </w:pPr>
      <w:r>
        <w:t>NMM and USD at Soudan</w:t>
      </w:r>
      <w:r w:rsidR="0084273D">
        <w:t xml:space="preserve"> and Veto Shield </w:t>
      </w:r>
      <w:r w:rsidR="0084273D">
        <w:rPr>
          <w:i/>
          <w:color w:val="FF0000"/>
        </w:rPr>
        <w:t>(Melinda, Chao, Anthony)</w:t>
      </w:r>
    </w:p>
    <w:p w14:paraId="19001976" w14:textId="526A7B6C" w:rsidR="00F7421D" w:rsidRDefault="00F7421D" w:rsidP="00F7421D">
      <w:pPr>
        <w:pStyle w:val="ListParagraph"/>
        <w:numPr>
          <w:ilvl w:val="0"/>
          <w:numId w:val="5"/>
        </w:numPr>
      </w:pPr>
      <w:r>
        <w:t xml:space="preserve">Proposed plans for the future </w:t>
      </w:r>
      <w:r w:rsidR="0084273D">
        <w:rPr>
          <w:i/>
          <w:color w:val="FF0000"/>
        </w:rPr>
        <w:t>(</w:t>
      </w:r>
      <w:proofErr w:type="spellStart"/>
      <w:r w:rsidR="0084273D">
        <w:rPr>
          <w:i/>
          <w:color w:val="FF0000"/>
        </w:rPr>
        <w:t>Prisca</w:t>
      </w:r>
      <w:proofErr w:type="spellEnd"/>
      <w:r w:rsidR="0084273D">
        <w:rPr>
          <w:i/>
          <w:color w:val="FF0000"/>
        </w:rPr>
        <w:t xml:space="preserve"> et al.)</w:t>
      </w:r>
    </w:p>
    <w:p w14:paraId="4DD76B14" w14:textId="77777777" w:rsidR="00F7421D" w:rsidRPr="0084273D" w:rsidRDefault="00F7421D" w:rsidP="008B2B30">
      <w:pPr>
        <w:rPr>
          <w:b/>
        </w:rPr>
      </w:pPr>
    </w:p>
    <w:p w14:paraId="56E33F8A" w14:textId="452A91F2" w:rsidR="008B2B30" w:rsidRPr="0084273D" w:rsidRDefault="00F7421D" w:rsidP="00F7421D">
      <w:pPr>
        <w:rPr>
          <w:b/>
        </w:rPr>
      </w:pPr>
      <w:r w:rsidRPr="0084273D">
        <w:rPr>
          <w:b/>
        </w:rPr>
        <w:t>III. Database</w:t>
      </w:r>
    </w:p>
    <w:p w14:paraId="4EE8D5A9" w14:textId="29E63A33" w:rsidR="00F7421D" w:rsidRDefault="0084273D" w:rsidP="0084273D">
      <w:pPr>
        <w:pStyle w:val="ListParagraph"/>
        <w:numPr>
          <w:ilvl w:val="0"/>
          <w:numId w:val="6"/>
        </w:numPr>
      </w:pPr>
      <w:r>
        <w:t xml:space="preserve">(Intro) Scarce resources (e.g. screeners) Pool information </w:t>
      </w:r>
      <w:r>
        <w:rPr>
          <w:i/>
          <w:color w:val="FF0000"/>
        </w:rPr>
        <w:t>(</w:t>
      </w:r>
      <w:proofErr w:type="spellStart"/>
      <w:r>
        <w:rPr>
          <w:i/>
          <w:color w:val="FF0000"/>
        </w:rPr>
        <w:t>Prisca</w:t>
      </w:r>
      <w:proofErr w:type="spellEnd"/>
      <w:r>
        <w:rPr>
          <w:i/>
          <w:color w:val="FF0000"/>
        </w:rPr>
        <w:t>)</w:t>
      </w:r>
    </w:p>
    <w:p w14:paraId="701B2FC5" w14:textId="0EFFE3F7" w:rsidR="0084273D" w:rsidRDefault="0084273D" w:rsidP="0084273D">
      <w:pPr>
        <w:pStyle w:val="ListParagraph"/>
        <w:numPr>
          <w:ilvl w:val="0"/>
          <w:numId w:val="6"/>
        </w:numPr>
      </w:pPr>
      <w:r>
        <w:t xml:space="preserve">Progress to date </w:t>
      </w:r>
      <w:r>
        <w:rPr>
          <w:i/>
          <w:color w:val="FF0000"/>
        </w:rPr>
        <w:t>(Jodi)</w:t>
      </w:r>
    </w:p>
    <w:p w14:paraId="35C16500" w14:textId="666D66AC" w:rsidR="0084273D" w:rsidRDefault="0084273D" w:rsidP="0084273D">
      <w:pPr>
        <w:pStyle w:val="ListParagraph"/>
        <w:numPr>
          <w:ilvl w:val="0"/>
          <w:numId w:val="6"/>
        </w:numPr>
      </w:pPr>
      <w:r>
        <w:t>Proposed work</w:t>
      </w:r>
    </w:p>
    <w:p w14:paraId="2B974CE3" w14:textId="61ADFE43" w:rsidR="0084273D" w:rsidRDefault="0084273D" w:rsidP="0084273D">
      <w:pPr>
        <w:pStyle w:val="ListParagraph"/>
        <w:numPr>
          <w:ilvl w:val="0"/>
          <w:numId w:val="7"/>
        </w:numPr>
      </w:pPr>
      <w:r>
        <w:t xml:space="preserve">Specific plans for the materials database </w:t>
      </w:r>
      <w:r>
        <w:rPr>
          <w:i/>
          <w:color w:val="FF0000"/>
        </w:rPr>
        <w:t xml:space="preserve">(Jodi, </w:t>
      </w:r>
      <w:proofErr w:type="spellStart"/>
      <w:r>
        <w:rPr>
          <w:i/>
          <w:color w:val="FF0000"/>
        </w:rPr>
        <w:t>Prisca</w:t>
      </w:r>
      <w:proofErr w:type="spellEnd"/>
      <w:r>
        <w:rPr>
          <w:i/>
          <w:color w:val="FF0000"/>
        </w:rPr>
        <w:t>, Richard Ford)</w:t>
      </w:r>
    </w:p>
    <w:p w14:paraId="0D271390" w14:textId="0BE69829" w:rsidR="0084273D" w:rsidRDefault="0084273D" w:rsidP="0084273D">
      <w:pPr>
        <w:pStyle w:val="ListParagraph"/>
        <w:numPr>
          <w:ilvl w:val="0"/>
          <w:numId w:val="11"/>
        </w:numPr>
      </w:pPr>
      <w:proofErr w:type="gramStart"/>
      <w:r>
        <w:t>location</w:t>
      </w:r>
      <w:proofErr w:type="gramEnd"/>
      <w:r>
        <w:t xml:space="preserve"> of server and maintenance plan</w:t>
      </w:r>
    </w:p>
    <w:p w14:paraId="444B16BD" w14:textId="49805810" w:rsidR="0084273D" w:rsidRDefault="0084273D" w:rsidP="0084273D">
      <w:pPr>
        <w:pStyle w:val="ListParagraph"/>
        <w:numPr>
          <w:ilvl w:val="0"/>
          <w:numId w:val="11"/>
        </w:numPr>
      </w:pPr>
      <w:proofErr w:type="gramStart"/>
      <w:r>
        <w:t>legacy</w:t>
      </w:r>
      <w:proofErr w:type="gramEnd"/>
      <w:r>
        <w:t xml:space="preserve"> entry (ILIAS) and program to automate it</w:t>
      </w:r>
    </w:p>
    <w:p w14:paraId="6253F239" w14:textId="50F21CE9" w:rsidR="0084273D" w:rsidRDefault="0084273D" w:rsidP="0084273D">
      <w:pPr>
        <w:pStyle w:val="ListParagraph"/>
        <w:numPr>
          <w:ilvl w:val="0"/>
          <w:numId w:val="11"/>
        </w:numPr>
      </w:pPr>
      <w:r>
        <w:t>Database Reps from experiments identified</w:t>
      </w:r>
    </w:p>
    <w:p w14:paraId="0E08B5E5" w14:textId="0A6E64FD" w:rsidR="0084273D" w:rsidRDefault="0084273D" w:rsidP="0084273D">
      <w:pPr>
        <w:pStyle w:val="ListParagraph"/>
        <w:numPr>
          <w:ilvl w:val="0"/>
          <w:numId w:val="7"/>
        </w:numPr>
      </w:pPr>
      <w:r>
        <w:t xml:space="preserve">Collaborations with </w:t>
      </w:r>
      <w:proofErr w:type="spellStart"/>
      <w:r>
        <w:t>SNOLab</w:t>
      </w:r>
      <w:proofErr w:type="spellEnd"/>
      <w:r>
        <w:t xml:space="preserve">, LRT (shared resources) </w:t>
      </w:r>
      <w:r>
        <w:rPr>
          <w:i/>
          <w:color w:val="FF0000"/>
        </w:rPr>
        <w:t xml:space="preserve">(Richard Ford) </w:t>
      </w:r>
    </w:p>
    <w:p w14:paraId="187D51BA" w14:textId="712E7111" w:rsidR="0084273D" w:rsidRDefault="0084273D" w:rsidP="0084273D">
      <w:pPr>
        <w:pStyle w:val="ListParagraph"/>
        <w:numPr>
          <w:ilvl w:val="0"/>
          <w:numId w:val="7"/>
        </w:numPr>
      </w:pPr>
      <w:r>
        <w:t xml:space="preserve">Extensions of the database to Sites </w:t>
      </w:r>
      <w:r>
        <w:rPr>
          <w:i/>
          <w:color w:val="FF0000"/>
        </w:rPr>
        <w:t xml:space="preserve">(Chao, </w:t>
      </w:r>
      <w:proofErr w:type="spellStart"/>
      <w:r>
        <w:rPr>
          <w:i/>
          <w:color w:val="FF0000"/>
        </w:rPr>
        <w:t>DongMing</w:t>
      </w:r>
      <w:proofErr w:type="spellEnd"/>
      <w:r>
        <w:rPr>
          <w:i/>
          <w:color w:val="FF0000"/>
        </w:rPr>
        <w:t xml:space="preserve">, Richard </w:t>
      </w:r>
      <w:proofErr w:type="spellStart"/>
      <w:r>
        <w:rPr>
          <w:i/>
          <w:color w:val="FF0000"/>
        </w:rPr>
        <w:t>Schnee</w:t>
      </w:r>
      <w:proofErr w:type="spellEnd"/>
      <w:r>
        <w:rPr>
          <w:i/>
          <w:color w:val="FF0000"/>
        </w:rPr>
        <w:t>)</w:t>
      </w:r>
    </w:p>
    <w:p w14:paraId="2C9BE05C" w14:textId="1DB47A83" w:rsidR="0084273D" w:rsidRDefault="0084273D" w:rsidP="0084273D">
      <w:pPr>
        <w:pStyle w:val="ListParagraph"/>
        <w:numPr>
          <w:ilvl w:val="0"/>
          <w:numId w:val="8"/>
        </w:numPr>
      </w:pPr>
      <w:r>
        <w:t xml:space="preserve">Rock and environmental backgrounds </w:t>
      </w:r>
    </w:p>
    <w:p w14:paraId="7FF2DB89" w14:textId="5C827F9F" w:rsidR="0084273D" w:rsidRDefault="0084273D" w:rsidP="0084273D">
      <w:pPr>
        <w:pStyle w:val="ListParagraph"/>
        <w:numPr>
          <w:ilvl w:val="0"/>
          <w:numId w:val="8"/>
        </w:numPr>
      </w:pPr>
      <w:proofErr w:type="spellStart"/>
      <w:r>
        <w:t>Muons</w:t>
      </w:r>
      <w:proofErr w:type="spellEnd"/>
      <w:r>
        <w:t xml:space="preserve"> and overburden</w:t>
      </w:r>
    </w:p>
    <w:p w14:paraId="0DF71F90" w14:textId="578D4211" w:rsidR="0084273D" w:rsidRDefault="0084273D" w:rsidP="0084273D">
      <w:pPr>
        <w:pStyle w:val="ListParagraph"/>
        <w:numPr>
          <w:ilvl w:val="0"/>
          <w:numId w:val="8"/>
        </w:numPr>
      </w:pPr>
      <w:r>
        <w:t>Input framework to connect to simulation</w:t>
      </w:r>
    </w:p>
    <w:p w14:paraId="612C59B8" w14:textId="580355C1" w:rsidR="0084273D" w:rsidRDefault="0084273D" w:rsidP="0084273D">
      <w:pPr>
        <w:ind w:left="720"/>
      </w:pPr>
      <w:r>
        <w:t xml:space="preserve">       4.  Extension to integrative underground portal site.</w:t>
      </w:r>
    </w:p>
    <w:p w14:paraId="064D7052" w14:textId="77777777" w:rsidR="0084273D" w:rsidRDefault="0084273D" w:rsidP="00F7421D"/>
    <w:p w14:paraId="6A72A5C8" w14:textId="5A309006" w:rsidR="00F7421D" w:rsidRPr="0084273D" w:rsidRDefault="00F7421D" w:rsidP="00F7421D">
      <w:pPr>
        <w:rPr>
          <w:b/>
        </w:rPr>
      </w:pPr>
      <w:r w:rsidRPr="0084273D">
        <w:rPr>
          <w:b/>
        </w:rPr>
        <w:t xml:space="preserve">IV.  </w:t>
      </w:r>
      <w:r w:rsidR="00DF7336" w:rsidRPr="0084273D">
        <w:rPr>
          <w:b/>
        </w:rPr>
        <w:t>Workshops</w:t>
      </w:r>
      <w:r w:rsidR="0084273D">
        <w:rPr>
          <w:b/>
        </w:rPr>
        <w:t xml:space="preserve">  </w:t>
      </w:r>
      <w:r w:rsidR="0084273D">
        <w:rPr>
          <w:i/>
          <w:color w:val="FF0000"/>
        </w:rPr>
        <w:t>(</w:t>
      </w:r>
      <w:proofErr w:type="spellStart"/>
      <w:r w:rsidR="0084273D">
        <w:rPr>
          <w:i/>
          <w:color w:val="FF0000"/>
        </w:rPr>
        <w:t>Prisca</w:t>
      </w:r>
      <w:proofErr w:type="spellEnd"/>
      <w:r w:rsidR="0084273D">
        <w:rPr>
          <w:i/>
          <w:color w:val="FF0000"/>
        </w:rPr>
        <w:t>)</w:t>
      </w:r>
    </w:p>
    <w:p w14:paraId="63DABD73" w14:textId="683F69B9" w:rsidR="0084273D" w:rsidRDefault="0084273D" w:rsidP="0084273D">
      <w:pPr>
        <w:pStyle w:val="ListParagraph"/>
        <w:numPr>
          <w:ilvl w:val="0"/>
          <w:numId w:val="10"/>
        </w:numPr>
      </w:pPr>
      <w:r>
        <w:t>Review rationale and success of previous (incl. DM task force)</w:t>
      </w:r>
    </w:p>
    <w:p w14:paraId="59A2BF70" w14:textId="498EA0AE" w:rsidR="0084273D" w:rsidRDefault="0084273D" w:rsidP="0084273D">
      <w:pPr>
        <w:pStyle w:val="ListParagraph"/>
        <w:numPr>
          <w:ilvl w:val="0"/>
          <w:numId w:val="10"/>
        </w:numPr>
      </w:pPr>
      <w:r>
        <w:t xml:space="preserve">Detailed realization (budget, travel, </w:t>
      </w:r>
      <w:proofErr w:type="spellStart"/>
      <w:r>
        <w:t>etc</w:t>
      </w:r>
      <w:proofErr w:type="spellEnd"/>
      <w:r>
        <w:t>)</w:t>
      </w:r>
    </w:p>
    <w:p w14:paraId="11E99891" w14:textId="77777777" w:rsidR="0084273D" w:rsidRDefault="0084273D" w:rsidP="0084273D">
      <w:pPr>
        <w:pStyle w:val="ListParagraph"/>
        <w:ind w:left="1080"/>
      </w:pPr>
    </w:p>
    <w:p w14:paraId="0D2DDA7E" w14:textId="42F99ADB" w:rsidR="00F7421D" w:rsidRPr="0084273D" w:rsidRDefault="00F7421D" w:rsidP="00F7421D">
      <w:pPr>
        <w:rPr>
          <w:b/>
        </w:rPr>
      </w:pPr>
      <w:r w:rsidRPr="0084273D">
        <w:rPr>
          <w:b/>
        </w:rPr>
        <w:t xml:space="preserve">V. </w:t>
      </w:r>
      <w:r w:rsidR="0084273D" w:rsidRPr="0084273D">
        <w:rPr>
          <w:b/>
        </w:rPr>
        <w:t>Conclusion</w:t>
      </w:r>
    </w:p>
    <w:p w14:paraId="7E3B1872" w14:textId="77777777" w:rsidR="00F7421D" w:rsidRDefault="00F7421D" w:rsidP="00F7421D"/>
    <w:p w14:paraId="4277D193" w14:textId="77777777" w:rsidR="00023D33" w:rsidRDefault="00023D33"/>
    <w:sectPr w:rsidR="00023D33" w:rsidSect="00EB7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CBCBF" w14:textId="77777777" w:rsidR="0084273D" w:rsidRDefault="0084273D" w:rsidP="005E219E">
      <w:r>
        <w:separator/>
      </w:r>
    </w:p>
  </w:endnote>
  <w:endnote w:type="continuationSeparator" w:id="0">
    <w:p w14:paraId="7DC8244B" w14:textId="77777777" w:rsidR="0084273D" w:rsidRDefault="0084273D" w:rsidP="005E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FBAD7" w14:textId="77777777" w:rsidR="0084273D" w:rsidRDefault="0084273D" w:rsidP="005E219E">
      <w:r>
        <w:separator/>
      </w:r>
    </w:p>
  </w:footnote>
  <w:footnote w:type="continuationSeparator" w:id="0">
    <w:p w14:paraId="41261FDF" w14:textId="77777777" w:rsidR="0084273D" w:rsidRDefault="0084273D" w:rsidP="005E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64"/>
    <w:multiLevelType w:val="hybridMultilevel"/>
    <w:tmpl w:val="D6FC3A86"/>
    <w:lvl w:ilvl="0" w:tplc="9516D0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662F9A"/>
    <w:multiLevelType w:val="hybridMultilevel"/>
    <w:tmpl w:val="29A8850E"/>
    <w:lvl w:ilvl="0" w:tplc="95405CE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E6640"/>
    <w:multiLevelType w:val="hybridMultilevel"/>
    <w:tmpl w:val="D156511C"/>
    <w:lvl w:ilvl="0" w:tplc="DB76B7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673CB8"/>
    <w:multiLevelType w:val="hybridMultilevel"/>
    <w:tmpl w:val="D6086BC4"/>
    <w:lvl w:ilvl="0" w:tplc="DF5448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DE6FF9"/>
    <w:multiLevelType w:val="hybridMultilevel"/>
    <w:tmpl w:val="3356D2CA"/>
    <w:lvl w:ilvl="0" w:tplc="ADC87E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D6CE7"/>
    <w:multiLevelType w:val="hybridMultilevel"/>
    <w:tmpl w:val="A31A8F54"/>
    <w:lvl w:ilvl="0" w:tplc="A1689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92477D"/>
    <w:multiLevelType w:val="hybridMultilevel"/>
    <w:tmpl w:val="AB00A95E"/>
    <w:lvl w:ilvl="0" w:tplc="41246D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D84226"/>
    <w:multiLevelType w:val="hybridMultilevel"/>
    <w:tmpl w:val="2B98D700"/>
    <w:lvl w:ilvl="0" w:tplc="E2AC6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C7048C"/>
    <w:multiLevelType w:val="hybridMultilevel"/>
    <w:tmpl w:val="E6FCD4AE"/>
    <w:lvl w:ilvl="0" w:tplc="87902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C80564"/>
    <w:multiLevelType w:val="hybridMultilevel"/>
    <w:tmpl w:val="9738E0C0"/>
    <w:lvl w:ilvl="0" w:tplc="002A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C35C9B"/>
    <w:multiLevelType w:val="hybridMultilevel"/>
    <w:tmpl w:val="B74A0572"/>
    <w:lvl w:ilvl="0" w:tplc="3D2E9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9E"/>
    <w:rsid w:val="00023D33"/>
    <w:rsid w:val="00240292"/>
    <w:rsid w:val="00392533"/>
    <w:rsid w:val="003C3123"/>
    <w:rsid w:val="004565B3"/>
    <w:rsid w:val="00531EA5"/>
    <w:rsid w:val="005E219E"/>
    <w:rsid w:val="0084273D"/>
    <w:rsid w:val="008B2B30"/>
    <w:rsid w:val="009C40C8"/>
    <w:rsid w:val="00AC15BB"/>
    <w:rsid w:val="00DD02D9"/>
    <w:rsid w:val="00DF7336"/>
    <w:rsid w:val="00E70FED"/>
    <w:rsid w:val="00EB713F"/>
    <w:rsid w:val="00F7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01F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292"/>
  </w:style>
  <w:style w:type="paragraph" w:styleId="Footer">
    <w:name w:val="footer"/>
    <w:basedOn w:val="Normal"/>
    <w:link w:val="FooterChar"/>
    <w:uiPriority w:val="99"/>
    <w:unhideWhenUsed/>
    <w:rsid w:val="00240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292"/>
  </w:style>
  <w:style w:type="paragraph" w:styleId="ListParagraph">
    <w:name w:val="List Paragraph"/>
    <w:basedOn w:val="Normal"/>
    <w:uiPriority w:val="34"/>
    <w:qFormat/>
    <w:rsid w:val="00E70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292"/>
  </w:style>
  <w:style w:type="paragraph" w:styleId="Footer">
    <w:name w:val="footer"/>
    <w:basedOn w:val="Normal"/>
    <w:link w:val="FooterChar"/>
    <w:uiPriority w:val="99"/>
    <w:unhideWhenUsed/>
    <w:rsid w:val="002402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292"/>
  </w:style>
  <w:style w:type="paragraph" w:styleId="ListParagraph">
    <w:name w:val="List Paragraph"/>
    <w:basedOn w:val="Normal"/>
    <w:uiPriority w:val="34"/>
    <w:qFormat/>
    <w:rsid w:val="00E7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455</Words>
  <Characters>2595</Characters>
  <Application>Microsoft Macintosh Word</Application>
  <DocSecurity>0</DocSecurity>
  <Lines>21</Lines>
  <Paragraphs>6</Paragraphs>
  <ScaleCrop>false</ScaleCrop>
  <Company>The University of Minnesota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6</cp:revision>
  <dcterms:created xsi:type="dcterms:W3CDTF">2012-03-02T16:22:00Z</dcterms:created>
  <dcterms:modified xsi:type="dcterms:W3CDTF">2012-03-08T16:32:00Z</dcterms:modified>
</cp:coreProperties>
</file>